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DF" w:rsidRPr="008B3988" w:rsidRDefault="008D52DF">
      <w:pPr>
        <w:rPr>
          <w:noProof/>
        </w:rPr>
      </w:pPr>
    </w:p>
    <w:p w:rsidR="008B3988" w:rsidRDefault="008B3988" w:rsidP="008B3988">
      <w:pPr>
        <w:tabs>
          <w:tab w:val="left" w:pos="5760"/>
        </w:tabs>
      </w:pPr>
    </w:p>
    <w:p w:rsidR="00065B14" w:rsidRDefault="00065B14" w:rsidP="00065B14">
      <w:pPr>
        <w:tabs>
          <w:tab w:val="left" w:pos="5760"/>
        </w:tabs>
        <w:jc w:val="center"/>
        <w:rPr>
          <w:b/>
        </w:rPr>
      </w:pPr>
      <w:r>
        <w:rPr>
          <w:b/>
        </w:rPr>
        <w:t>NAHLÍŽENÍ DO SPISU ŽÁKA</w:t>
      </w:r>
    </w:p>
    <w:p w:rsidR="00065B14" w:rsidRDefault="00065B14" w:rsidP="008B3988">
      <w:pPr>
        <w:tabs>
          <w:tab w:val="left" w:pos="5760"/>
        </w:tabs>
        <w:jc w:val="both"/>
        <w:rPr>
          <w:b/>
        </w:rPr>
      </w:pPr>
    </w:p>
    <w:p w:rsidR="00065B14" w:rsidRPr="00B52718" w:rsidRDefault="00065B14" w:rsidP="00065B14">
      <w:pPr>
        <w:jc w:val="both"/>
      </w:pPr>
      <w:r>
        <w:t xml:space="preserve">v souvislosti s přijímacím řízením do prvních ročníků středních škol Vás upozorňuji na možnost účastníka přijímacího řízení a jeho zástupce vyjádřit se k podkladům pro </w:t>
      </w:r>
      <w:r w:rsidR="004203AF">
        <w:t xml:space="preserve">vydání </w:t>
      </w:r>
      <w:r>
        <w:t xml:space="preserve">rozhodnutí dle § 36 odst. 3 </w:t>
      </w:r>
      <w:r w:rsidRPr="00B52718">
        <w:rPr>
          <w:bCs/>
        </w:rPr>
        <w:t>zákona č. 500/2004 Sb., správní řád, ve znění pozdějších předpisů</w:t>
      </w:r>
      <w:r>
        <w:rPr>
          <w:bCs/>
        </w:rPr>
        <w:t>.</w:t>
      </w:r>
    </w:p>
    <w:p w:rsidR="009861AB" w:rsidRDefault="00065B14" w:rsidP="00065B14">
      <w:pPr>
        <w:jc w:val="both"/>
      </w:pPr>
      <w:r w:rsidRPr="00FE4853">
        <w:t xml:space="preserve">Pro účastníky řízení stanovuji termín, kdy </w:t>
      </w:r>
      <w:r w:rsidR="009861AB">
        <w:t>je možno</w:t>
      </w:r>
      <w:r w:rsidRPr="00FE4853">
        <w:t xml:space="preserve"> </w:t>
      </w:r>
      <w:r>
        <w:t>nahlédnout do spisu žáka,</w:t>
      </w:r>
      <w:r w:rsidRPr="00FE4853">
        <w:t xml:space="preserve"> </w:t>
      </w:r>
    </w:p>
    <w:p w:rsidR="00065B14" w:rsidRPr="00FE4853" w:rsidRDefault="00065B14" w:rsidP="00065B14">
      <w:pPr>
        <w:jc w:val="both"/>
      </w:pPr>
      <w:r w:rsidRPr="0067242D">
        <w:rPr>
          <w:b/>
        </w:rPr>
        <w:t xml:space="preserve">na </w:t>
      </w:r>
      <w:r w:rsidR="006E6D8E">
        <w:rPr>
          <w:b/>
        </w:rPr>
        <w:t>pondělí</w:t>
      </w:r>
      <w:r w:rsidRPr="0067242D">
        <w:rPr>
          <w:b/>
        </w:rPr>
        <w:t xml:space="preserve"> </w:t>
      </w:r>
      <w:r w:rsidR="00BB2255">
        <w:rPr>
          <w:b/>
        </w:rPr>
        <w:t>22. 5. 2023</w:t>
      </w:r>
      <w:bookmarkStart w:id="0" w:name="_GoBack"/>
      <w:bookmarkEnd w:id="0"/>
      <w:r w:rsidRPr="0067242D">
        <w:rPr>
          <w:b/>
        </w:rPr>
        <w:t xml:space="preserve"> </w:t>
      </w:r>
      <w:r w:rsidR="006E6D8E">
        <w:rPr>
          <w:b/>
        </w:rPr>
        <w:t>(</w:t>
      </w:r>
      <w:r w:rsidR="006E6D8E" w:rsidRPr="006E6D8E">
        <w:rPr>
          <w:b/>
          <w:i/>
        </w:rPr>
        <w:t>dle telefonické domluvy</w:t>
      </w:r>
      <w:r w:rsidR="006E6D8E">
        <w:rPr>
          <w:b/>
        </w:rPr>
        <w:t>)</w:t>
      </w:r>
      <w:r w:rsidRPr="0067242D">
        <w:rPr>
          <w:b/>
        </w:rPr>
        <w:t xml:space="preserve"> v budově SŠD, </w:t>
      </w:r>
      <w:proofErr w:type="spellStart"/>
      <w:r w:rsidRPr="0067242D">
        <w:rPr>
          <w:b/>
        </w:rPr>
        <w:t>Stržiště</w:t>
      </w:r>
      <w:proofErr w:type="spellEnd"/>
      <w:r w:rsidRPr="0067242D">
        <w:rPr>
          <w:b/>
        </w:rPr>
        <w:t xml:space="preserve"> 475, 289 22 Lysá nad Labem.</w:t>
      </w:r>
      <w:r w:rsidRPr="00FE4853">
        <w:t xml:space="preserve"> </w:t>
      </w:r>
    </w:p>
    <w:p w:rsidR="00065B14" w:rsidRDefault="00065B14" w:rsidP="00065B14">
      <w:pPr>
        <w:jc w:val="both"/>
      </w:pPr>
    </w:p>
    <w:p w:rsidR="0019071B" w:rsidRDefault="0019071B" w:rsidP="004203AF">
      <w:pPr>
        <w:tabs>
          <w:tab w:val="left" w:pos="5760"/>
        </w:tabs>
        <w:jc w:val="center"/>
        <w:rPr>
          <w:b/>
          <w:caps/>
        </w:rPr>
      </w:pPr>
    </w:p>
    <w:p w:rsidR="004203AF" w:rsidRDefault="0019071B" w:rsidP="008B3988">
      <w:pPr>
        <w:tabs>
          <w:tab w:val="left" w:pos="5040"/>
        </w:tabs>
        <w:jc w:val="both"/>
      </w:pPr>
      <w:r>
        <w:t>.</w:t>
      </w:r>
      <w:r w:rsidR="004203AF">
        <w:t xml:space="preserve"> </w:t>
      </w:r>
      <w:r w:rsidR="008B3988">
        <w:t xml:space="preserve">             </w:t>
      </w:r>
      <w:r w:rsidR="008B3988">
        <w:tab/>
      </w:r>
    </w:p>
    <w:p w:rsidR="004203AF" w:rsidRDefault="004203AF" w:rsidP="008B3988">
      <w:pPr>
        <w:tabs>
          <w:tab w:val="left" w:pos="5040"/>
        </w:tabs>
        <w:jc w:val="both"/>
      </w:pPr>
    </w:p>
    <w:p w:rsidR="00CD3FEB" w:rsidRDefault="0019071B" w:rsidP="008B3988">
      <w:pPr>
        <w:tabs>
          <w:tab w:val="left" w:pos="5040"/>
        </w:tabs>
        <w:jc w:val="both"/>
      </w:pPr>
      <w:r>
        <w:t xml:space="preserve">                                                                                        </w:t>
      </w:r>
    </w:p>
    <w:p w:rsidR="008B3988" w:rsidRDefault="00CD3FEB" w:rsidP="008B3988">
      <w:pPr>
        <w:tabs>
          <w:tab w:val="left" w:pos="5040"/>
        </w:tabs>
        <w:jc w:val="both"/>
      </w:pPr>
      <w:r>
        <w:tab/>
        <w:t xml:space="preserve">    </w:t>
      </w:r>
      <w:r w:rsidR="008B3988">
        <w:t>Ing. Bc. Irena Mázlová</w:t>
      </w:r>
    </w:p>
    <w:p w:rsidR="008B3988" w:rsidRDefault="008B3988" w:rsidP="008B3988">
      <w:pPr>
        <w:tabs>
          <w:tab w:val="left" w:pos="5040"/>
        </w:tabs>
        <w:jc w:val="both"/>
      </w:pPr>
      <w:r>
        <w:tab/>
      </w:r>
      <w:r w:rsidR="0019071B">
        <w:t xml:space="preserve">           </w:t>
      </w:r>
      <w:r>
        <w:t xml:space="preserve">ředitelka </w:t>
      </w:r>
      <w:r w:rsidR="0019071B">
        <w:t>školy</w:t>
      </w:r>
    </w:p>
    <w:p w:rsidR="008B3988" w:rsidRPr="008B3988" w:rsidRDefault="008B3988">
      <w:pPr>
        <w:rPr>
          <w:noProof/>
        </w:rPr>
      </w:pPr>
    </w:p>
    <w:sectPr w:rsidR="008B3988" w:rsidRPr="008B398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CB9" w:rsidRDefault="002C0CB9" w:rsidP="008B3988">
      <w:r>
        <w:separator/>
      </w:r>
    </w:p>
  </w:endnote>
  <w:endnote w:type="continuationSeparator" w:id="0">
    <w:p w:rsidR="002C0CB9" w:rsidRDefault="002C0CB9" w:rsidP="008B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2D" w:rsidRPr="0067242D" w:rsidRDefault="0067242D" w:rsidP="0067242D">
    <w:pPr>
      <w:pStyle w:val="Zhlav"/>
      <w:rPr>
        <w:color w:val="A6A6A6" w:themeColor="background1" w:themeShade="A6"/>
      </w:rPr>
    </w:pPr>
    <w:r w:rsidRPr="0067242D">
      <w:rPr>
        <w:color w:val="A6A6A6" w:themeColor="background1" w:themeShade="A6"/>
      </w:rPr>
      <w:t>STŘEDNÍ ŠKOLA DESIGNU LYSÁ NAD LABEM, příspěvková organizace</w:t>
    </w:r>
  </w:p>
  <w:p w:rsidR="0067242D" w:rsidRPr="0067242D" w:rsidRDefault="0067242D" w:rsidP="0067242D">
    <w:pPr>
      <w:pStyle w:val="Zhlav"/>
      <w:rPr>
        <w:color w:val="A6A6A6" w:themeColor="background1" w:themeShade="A6"/>
      </w:rPr>
    </w:pPr>
    <w:proofErr w:type="spellStart"/>
    <w:r w:rsidRPr="0067242D">
      <w:rPr>
        <w:color w:val="A6A6A6" w:themeColor="background1" w:themeShade="A6"/>
      </w:rPr>
      <w:t>Stržiště</w:t>
    </w:r>
    <w:proofErr w:type="spellEnd"/>
    <w:r w:rsidRPr="0067242D">
      <w:rPr>
        <w:color w:val="A6A6A6" w:themeColor="background1" w:themeShade="A6"/>
      </w:rPr>
      <w:t xml:space="preserve"> 475, 289 22  Lysá nad Labem</w:t>
    </w:r>
  </w:p>
  <w:p w:rsidR="0067242D" w:rsidRPr="0067242D" w:rsidRDefault="0067242D" w:rsidP="0067242D">
    <w:pPr>
      <w:pStyle w:val="Zhlav"/>
      <w:rPr>
        <w:color w:val="A6A6A6" w:themeColor="background1" w:themeShade="A6"/>
      </w:rPr>
    </w:pPr>
    <w:r w:rsidRPr="0067242D">
      <w:rPr>
        <w:color w:val="A6A6A6" w:themeColor="background1" w:themeShade="A6"/>
      </w:rPr>
      <w:t>IČO: 00663565, IZO: 150068654</w:t>
    </w:r>
  </w:p>
  <w:p w:rsidR="0067242D" w:rsidRPr="0067242D" w:rsidRDefault="0067242D" w:rsidP="0067242D">
    <w:pPr>
      <w:pStyle w:val="Zhlav"/>
      <w:rPr>
        <w:color w:val="A6A6A6" w:themeColor="background1" w:themeShade="A6"/>
      </w:rPr>
    </w:pPr>
    <w:r w:rsidRPr="0067242D">
      <w:rPr>
        <w:color w:val="A6A6A6" w:themeColor="background1" w:themeShade="A6"/>
      </w:rPr>
      <w:t>Tel.: 325 551 074, email: sekretariat@ogdlysa.cz, www.ogdlysa.cz</w:t>
    </w:r>
  </w:p>
  <w:p w:rsidR="0067242D" w:rsidRPr="00E24895" w:rsidRDefault="0067242D" w:rsidP="0067242D">
    <w:pPr>
      <w:pStyle w:val="Zpat"/>
    </w:pPr>
  </w:p>
  <w:p w:rsidR="00065B14" w:rsidRPr="0067242D" w:rsidRDefault="00065B14" w:rsidP="006724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CB9" w:rsidRDefault="002C0CB9" w:rsidP="008B3988">
      <w:r>
        <w:separator/>
      </w:r>
    </w:p>
  </w:footnote>
  <w:footnote w:type="continuationSeparator" w:id="0">
    <w:p w:rsidR="002C0CB9" w:rsidRDefault="002C0CB9" w:rsidP="008B3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988" w:rsidRDefault="0067242D">
    <w:pPr>
      <w:pStyle w:val="Zhlav"/>
    </w:pPr>
    <w:r w:rsidRPr="005446C0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711D6E50" wp14:editId="111DE7E1">
          <wp:simplePos x="0" y="0"/>
          <wp:positionH relativeFrom="margin">
            <wp:align>left</wp:align>
          </wp:positionH>
          <wp:positionV relativeFrom="margin">
            <wp:posOffset>-604520</wp:posOffset>
          </wp:positionV>
          <wp:extent cx="2181225" cy="789940"/>
          <wp:effectExtent l="0" t="0" r="9525" b="0"/>
          <wp:wrapSquare wrapText="bothSides"/>
          <wp:docPr id="3" name="Obrázek 3" descr="C:\Users\Mazlova\Desktop\pozitiv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zlova\Desktop\pozitiv (00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95"/>
    <w:rsid w:val="00037F65"/>
    <w:rsid w:val="00065B14"/>
    <w:rsid w:val="000F6995"/>
    <w:rsid w:val="0012128D"/>
    <w:rsid w:val="0019071B"/>
    <w:rsid w:val="001A49DF"/>
    <w:rsid w:val="002C0CB9"/>
    <w:rsid w:val="00300500"/>
    <w:rsid w:val="003E73AD"/>
    <w:rsid w:val="004203AF"/>
    <w:rsid w:val="00484884"/>
    <w:rsid w:val="004E0690"/>
    <w:rsid w:val="0067242D"/>
    <w:rsid w:val="006C5075"/>
    <w:rsid w:val="006E6D8E"/>
    <w:rsid w:val="007D3566"/>
    <w:rsid w:val="00812582"/>
    <w:rsid w:val="008B3988"/>
    <w:rsid w:val="008D0B8E"/>
    <w:rsid w:val="008D52DF"/>
    <w:rsid w:val="00912079"/>
    <w:rsid w:val="009861AB"/>
    <w:rsid w:val="00AA607D"/>
    <w:rsid w:val="00AD3DDB"/>
    <w:rsid w:val="00BB2255"/>
    <w:rsid w:val="00BD28EC"/>
    <w:rsid w:val="00C401D2"/>
    <w:rsid w:val="00CC5A4D"/>
    <w:rsid w:val="00CD3FEB"/>
    <w:rsid w:val="00CF252D"/>
    <w:rsid w:val="00D45EB9"/>
    <w:rsid w:val="00D50B99"/>
    <w:rsid w:val="00D81317"/>
    <w:rsid w:val="00E068E2"/>
    <w:rsid w:val="00E13589"/>
    <w:rsid w:val="00E8751C"/>
    <w:rsid w:val="00E9311F"/>
    <w:rsid w:val="00E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8E02E"/>
  <w15:docId w15:val="{8ABCF425-B1E5-4FA8-BBE1-0CCE199F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39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B3988"/>
  </w:style>
  <w:style w:type="paragraph" w:styleId="Zpat">
    <w:name w:val="footer"/>
    <w:basedOn w:val="Normln"/>
    <w:link w:val="ZpatChar"/>
    <w:uiPriority w:val="99"/>
    <w:unhideWhenUsed/>
    <w:rsid w:val="008B39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B3988"/>
  </w:style>
  <w:style w:type="paragraph" w:styleId="Textbubliny">
    <w:name w:val="Balloon Text"/>
    <w:basedOn w:val="Normln"/>
    <w:link w:val="TextbublinyChar"/>
    <w:uiPriority w:val="99"/>
    <w:semiHidden/>
    <w:unhideWhenUsed/>
    <w:rsid w:val="008B3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98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13589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nhideWhenUsed/>
    <w:rsid w:val="00D81317"/>
    <w:pPr>
      <w:tabs>
        <w:tab w:val="left" w:pos="540"/>
      </w:tabs>
      <w:ind w:left="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D8131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Mázlová</dc:creator>
  <cp:lastModifiedBy>Irena Mázlová</cp:lastModifiedBy>
  <cp:revision>4</cp:revision>
  <dcterms:created xsi:type="dcterms:W3CDTF">2023-05-16T06:16:00Z</dcterms:created>
  <dcterms:modified xsi:type="dcterms:W3CDTF">2023-05-16T06:21:00Z</dcterms:modified>
</cp:coreProperties>
</file>